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Restitution de l'atelier – Rentrée féministe WaxJotna</w:t>
      </w:r>
    </w:p>
    <w:p>
      <w:pPr>
        <w:pBdr>
          <w:bottom w:val="single" w:color="3C0A6D" w:sz="6" w:space="6"/>
        </w:pBdr>
        <w:spacing w:after="200"/>
      </w:pPr>
      <w:r>
        <w:rPr>
          <w:color w:val="666666"/>
        </w:rPr>
        <w:t xml:space="preserve">Samedi 10 octobre 2026, Dakar et Paris</w:t>
      </w:r>
    </w:p>
    <w:p>
      <w:pPr>
        <w:spacing w:after="120"/>
      </w:pPr>
      <w:r>
        <w:t xml:space="preserve">Ce document est commun aux participantes de Dakar et de Paris. Chaque rapporteuse note ici les réponses de son groupe, dans la colonne de sa ville, pour chaque étape.</w:t>
      </w:r>
    </w:p>
    <w:p>
      <w:pPr>
        <w:pStyle w:val="Heading2"/>
        <w:spacing w:after="120" w:before="360"/>
      </w:pPr>
      <w:r>
        <w:t xml:space="preserve">Groupe 1 : Patriarcat</w:t>
      </w:r>
    </w:p>
    <w:p>
      <w:pPr>
        <w:spacing w:after="160"/>
      </w:pPr>
      <w:r>
        <w:rPr>
          <w:b/>
          <w:bCs/>
        </w:rPr>
        <w:t xml:space="preserve">Rapporteuse : </w:t>
      </w: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Dakar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Paris</w:t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Repérer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2 ou 3 exemples concrets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Analyser l'étude de cas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Qui en profite ? Comment c'est justifié ? Qui en subit les conséquences ?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Relier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Comment la notion nourrit les trois autres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Agir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1 action individuelle + 1 action collective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360"/>
      </w:pPr>
      <w:r>
        <w:t xml:space="preserve">Groupe 2 : Sexisme</w:t>
      </w:r>
    </w:p>
    <w:p>
      <w:pPr>
        <w:spacing w:after="160"/>
      </w:pPr>
      <w:r>
        <w:rPr>
          <w:b/>
          <w:bCs/>
        </w:rPr>
        <w:t xml:space="preserve">Rapporteuse : </w:t>
      </w: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Dakar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Paris</w:t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Repérer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2 ou 3 exemples concrets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Analyser l'étude de cas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Qui en profite ? Comment c'est justifié ? Qui en subit les conséquences ?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Relier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Comment la notion nourrit les trois autres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Agir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1 action individuelle + 1 action collective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360"/>
      </w:pPr>
      <w:r>
        <w:t xml:space="preserve">Groupe 3 : Misogynie</w:t>
      </w:r>
    </w:p>
    <w:p>
      <w:pPr>
        <w:spacing w:after="160"/>
      </w:pPr>
      <w:r>
        <w:rPr>
          <w:b/>
          <w:bCs/>
        </w:rPr>
        <w:t xml:space="preserve">Rapporteuse : </w:t>
      </w: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Dakar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Paris</w:t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Repérer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2 ou 3 exemples concrets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Analyser l'étude de cas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Qui en profite ? Comment c'est justifié ? Qui en subit les conséquences ?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Relier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Comment la notion nourrit les trois autres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Agir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1 action individuelle + 1 action collective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360"/>
      </w:pPr>
      <w:r>
        <w:t xml:space="preserve">Groupe 4 : Féminicide</w:t>
      </w:r>
    </w:p>
    <w:p>
      <w:pPr>
        <w:spacing w:after="160"/>
      </w:pPr>
      <w:r>
        <w:rPr>
          <w:b/>
          <w:bCs/>
        </w:rPr>
        <w:t xml:space="preserve">Rapporteuse : </w:t>
      </w: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Dakar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3C0A6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Paris</w:t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Repérer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2 ou 3 exemples concrets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Analyser l'étude de cas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Qui en profite ? Comment c'est justifié ? Qui en subit les conséquences ?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Relier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Comment la notion nourrit les trois autres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EE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Agir</w:t>
            </w:r>
          </w:p>
          <w:p>
            <w:pPr>
              <w:spacing w:before="60"/>
            </w:pPr>
            <w:r>
              <w:rPr>
                <w:i/>
                <w:iCs/>
                <w:color w:val="666666"/>
                <w:sz w:val="16"/>
                <w:szCs w:val="16"/>
              </w:rPr>
              <w:t xml:space="preserve">1 action individuelle + 1 action collective</w:t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719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360"/>
      </w:pPr>
      <w:r>
        <w:t xml:space="preserve">Synthèse collective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000" w:hRule="atLeast"/>
        </w:trPr>
        <w:tc>
          <w:tcPr>
            <w:tcW w:type="dxa" w:w="96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b/>
      <w:bCs/>
      <w:color w:val="3C0A6D"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C0392B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Restitution de l'atelier – Rentrée féministe WaxJotna</dc:title>
  <dc:creator>WaxJotna</dc:creator>
  <cp:lastModifiedBy>Un-named</cp:lastModifiedBy>
  <cp:revision>1</cp:revision>
  <dcterms:created xsi:type="dcterms:W3CDTF">2026-10-10T12:36:11.197Z</dcterms:created>
  <dcterms:modified xsi:type="dcterms:W3CDTF">2026-10-10T12:36:11.199Z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